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20" w:rsidRPr="004702E2" w:rsidRDefault="00712930" w:rsidP="00712930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AEFA902" wp14:editId="4F55E429">
            <wp:extent cx="6757662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7662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1D20" w:rsidRPr="004702E2">
        <w:rPr>
          <w:rFonts w:ascii="Times New Roman" w:hAnsi="Times New Roman"/>
          <w:sz w:val="28"/>
          <w:szCs w:val="28"/>
        </w:rPr>
        <w:t>контрольной деятельности в образовательных учреждениях, приказами о проведении инспекционных проверок</w:t>
      </w:r>
      <w:r w:rsidR="002238E5" w:rsidRPr="004702E2">
        <w:rPr>
          <w:rFonts w:ascii="Times New Roman" w:hAnsi="Times New Roman"/>
          <w:sz w:val="28"/>
          <w:szCs w:val="28"/>
        </w:rPr>
        <w:t>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1.1.   Целями контрольной деятельности являются: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совершенствование деятельности Учреждения;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повышение профессионального мастерства и квалификации педагогических  работников Учреждения;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улучшение качества образования.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Изменения и дополнения в настоящее Положение вносят</w:t>
      </w:r>
      <w:r w:rsidRPr="004702E2">
        <w:rPr>
          <w:rFonts w:ascii="Times New Roman" w:hAnsi="Times New Roman"/>
          <w:sz w:val="28"/>
          <w:szCs w:val="28"/>
        </w:rPr>
        <w:softHyphen/>
        <w:t>ся руководителем Учреждения.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2. Основные задачи контрольной деятельности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2.1. Основными задачами контрольной деятельности являются: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-контроль исполнения законодательства РФ, реализации прин</w:t>
      </w:r>
      <w:r w:rsidRPr="004702E2">
        <w:rPr>
          <w:rFonts w:ascii="Times New Roman" w:hAnsi="Times New Roman"/>
          <w:sz w:val="28"/>
          <w:szCs w:val="28"/>
        </w:rPr>
        <w:softHyphen/>
        <w:t>ципов государственной политики в области дошкольного образования;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 xml:space="preserve">-анализ причин, лежащих в основе нарушений, </w:t>
      </w:r>
      <w:r w:rsidR="006C0380" w:rsidRPr="004702E2">
        <w:rPr>
          <w:rFonts w:ascii="Times New Roman" w:hAnsi="Times New Roman"/>
          <w:sz w:val="28"/>
          <w:szCs w:val="28"/>
        </w:rPr>
        <w:t>принятие мер п</w:t>
      </w:r>
      <w:r w:rsidRPr="004702E2">
        <w:rPr>
          <w:rFonts w:ascii="Times New Roman" w:hAnsi="Times New Roman"/>
          <w:sz w:val="28"/>
          <w:szCs w:val="28"/>
        </w:rPr>
        <w:t>о их предупреждению;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-защита прав и свобод участников образовательного процесса;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-анализ и экспертная оценка эффективности результатов деятельности педагогических работников;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-изучение результатов педагогической деятельности, выяв</w:t>
      </w:r>
      <w:r w:rsidRPr="004702E2">
        <w:rPr>
          <w:rFonts w:ascii="Times New Roman" w:hAnsi="Times New Roman"/>
          <w:sz w:val="28"/>
          <w:szCs w:val="28"/>
        </w:rPr>
        <w:softHyphen/>
        <w:t>ление положительных и отрицательных тенденций в организации образовательного процесса и разработка на этой основе предло</w:t>
      </w:r>
      <w:r w:rsidRPr="004702E2">
        <w:rPr>
          <w:rFonts w:ascii="Times New Roman" w:hAnsi="Times New Roman"/>
          <w:sz w:val="28"/>
          <w:szCs w:val="28"/>
        </w:rPr>
        <w:softHyphen/>
        <w:t>жений по изучению, обобщению и распространению педагогического опыта и устранение негативных тенденций;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-совершенствование качества воспитания и образования воспитанников с одновременным повышением ответственности дол</w:t>
      </w:r>
      <w:r w:rsidRPr="004702E2">
        <w:rPr>
          <w:rFonts w:ascii="Times New Roman" w:hAnsi="Times New Roman"/>
          <w:sz w:val="28"/>
          <w:szCs w:val="28"/>
        </w:rPr>
        <w:softHyphen/>
        <w:t>жностных лиц за конечный результат;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-контроль реализации образовательных программ, соблюде</w:t>
      </w:r>
      <w:r w:rsidRPr="004702E2">
        <w:rPr>
          <w:rFonts w:ascii="Times New Roman" w:hAnsi="Times New Roman"/>
          <w:sz w:val="28"/>
          <w:szCs w:val="28"/>
        </w:rPr>
        <w:softHyphen/>
        <w:t>нии Устава и иных локальных актов Учреждения;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-анализ результатов исполнения приказов по Учреждению;</w:t>
      </w:r>
      <w:proofErr w:type="gramStart"/>
      <w:r w:rsidRPr="004702E2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4702E2">
        <w:rPr>
          <w:rFonts w:ascii="Times New Roman" w:hAnsi="Times New Roman"/>
          <w:sz w:val="28"/>
          <w:szCs w:val="28"/>
        </w:rPr>
        <w:t>анализ и прогнозирование тенденций развития образовательного процесса в Учреждении;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-оказание методической помощи педагогическим работникам и процессе контроля.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3. Функции контрольной деятельности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3.1 Заведующ</w:t>
      </w:r>
      <w:r w:rsidR="004702E2">
        <w:rPr>
          <w:rFonts w:ascii="Times New Roman" w:hAnsi="Times New Roman"/>
          <w:sz w:val="28"/>
          <w:szCs w:val="28"/>
        </w:rPr>
        <w:t xml:space="preserve">ий, старший воспитатель, </w:t>
      </w:r>
      <w:r w:rsidRPr="004702E2">
        <w:rPr>
          <w:rFonts w:ascii="Times New Roman" w:hAnsi="Times New Roman"/>
          <w:sz w:val="28"/>
          <w:szCs w:val="28"/>
        </w:rPr>
        <w:t xml:space="preserve"> медицинская сестра, педагогические и иные работники, назначенные приказом </w:t>
      </w:r>
      <w:proofErr w:type="gramStart"/>
      <w:r w:rsidRPr="004702E2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4702E2">
        <w:rPr>
          <w:rFonts w:ascii="Times New Roman" w:hAnsi="Times New Roman"/>
          <w:sz w:val="28"/>
          <w:szCs w:val="28"/>
        </w:rPr>
        <w:t>, приказом Учредителя для конт</w:t>
      </w:r>
      <w:r w:rsidRPr="004702E2">
        <w:rPr>
          <w:rFonts w:ascii="Times New Roman" w:hAnsi="Times New Roman"/>
          <w:sz w:val="28"/>
          <w:szCs w:val="28"/>
        </w:rPr>
        <w:softHyphen/>
        <w:t>рольной деятельности, руководствуются системным подходом, который предполагает: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lastRenderedPageBreak/>
        <w:t>-постоянство контроля, его осуществление по заранее разра</w:t>
      </w:r>
      <w:r w:rsidRPr="004702E2">
        <w:rPr>
          <w:rFonts w:ascii="Times New Roman" w:hAnsi="Times New Roman"/>
          <w:sz w:val="28"/>
          <w:szCs w:val="28"/>
        </w:rPr>
        <w:softHyphen/>
        <w:t>ботанным алгоритмам, структурным схемам;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-охват всех направлений педагогической деятельности;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-широкое привлечение членов педагогического коллектива;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-серьезную теоретическую и методическую подготовку;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-установление взаимосвязей и взаимодействия всех компо</w:t>
      </w:r>
      <w:r w:rsidRPr="004702E2">
        <w:rPr>
          <w:rFonts w:ascii="Times New Roman" w:hAnsi="Times New Roman"/>
          <w:sz w:val="28"/>
          <w:szCs w:val="28"/>
        </w:rPr>
        <w:softHyphen/>
        <w:t>нентов педагогического процесса;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-комплексное использование форм и методов контрольной де</w:t>
      </w:r>
      <w:r w:rsidRPr="004702E2">
        <w:rPr>
          <w:rFonts w:ascii="Times New Roman" w:hAnsi="Times New Roman"/>
          <w:sz w:val="28"/>
          <w:szCs w:val="28"/>
        </w:rPr>
        <w:softHyphen/>
        <w:t>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соблюдение последовательности контроля.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 xml:space="preserve">3.2.   Контрольная деятельность может осуществляться в виде </w:t>
      </w:r>
      <w:r w:rsidR="004702E2">
        <w:rPr>
          <w:rFonts w:ascii="Times New Roman" w:hAnsi="Times New Roman"/>
          <w:sz w:val="28"/>
          <w:szCs w:val="28"/>
        </w:rPr>
        <w:t>тематических</w:t>
      </w:r>
      <w:r w:rsidRPr="004702E2">
        <w:rPr>
          <w:rFonts w:ascii="Times New Roman" w:hAnsi="Times New Roman"/>
          <w:sz w:val="28"/>
          <w:szCs w:val="28"/>
        </w:rPr>
        <w:t xml:space="preserve"> или оперативных проверок, мониторинга и проведения административных работ.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 xml:space="preserve">   Контрольная деятельность в виде </w:t>
      </w:r>
      <w:r w:rsidR="004702E2">
        <w:rPr>
          <w:rFonts w:ascii="Times New Roman" w:hAnsi="Times New Roman"/>
          <w:sz w:val="28"/>
          <w:szCs w:val="28"/>
        </w:rPr>
        <w:t xml:space="preserve">тематических </w:t>
      </w:r>
      <w:r w:rsidRPr="004702E2">
        <w:rPr>
          <w:rFonts w:ascii="Times New Roman" w:hAnsi="Times New Roman"/>
          <w:sz w:val="28"/>
          <w:szCs w:val="28"/>
        </w:rPr>
        <w:t xml:space="preserve"> проверок проходит в соответствии с утвержденным планом-графиком, который обеспечивает периодичность и исключает нерациональное дуб</w:t>
      </w:r>
      <w:r w:rsidRPr="004702E2">
        <w:rPr>
          <w:rFonts w:ascii="Times New Roman" w:hAnsi="Times New Roman"/>
          <w:sz w:val="28"/>
          <w:szCs w:val="28"/>
        </w:rPr>
        <w:softHyphen/>
        <w:t>лирование в организации проверок и доводится до членов педагогического коллектива в начале учебного года.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Контрольная деятельность в виде оперативных проверок осуществляется для установления фактов и проверки сведении о нарушениях, указанных в обращениях родителей (законных представителей) или других граждан, организаций, для урегулирований конфликтных ситуаций в отношениях между участниками образовательного процесса.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 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</w:t>
      </w:r>
      <w:r w:rsidRPr="004702E2">
        <w:rPr>
          <w:rFonts w:ascii="Times New Roman" w:hAnsi="Times New Roman"/>
          <w:sz w:val="28"/>
          <w:szCs w:val="28"/>
        </w:rPr>
        <w:br/>
        <w:t>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т.д.),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 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назначением ответственности должностных лиц за конечный результат.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3.3.   Контрольная деятельность в М</w:t>
      </w:r>
      <w:r w:rsidR="00AC2D3E">
        <w:rPr>
          <w:rFonts w:ascii="Times New Roman" w:hAnsi="Times New Roman"/>
          <w:sz w:val="28"/>
          <w:szCs w:val="28"/>
        </w:rPr>
        <w:t>Б</w:t>
      </w:r>
      <w:r w:rsidRPr="004702E2">
        <w:rPr>
          <w:rFonts w:ascii="Times New Roman" w:hAnsi="Times New Roman"/>
          <w:sz w:val="28"/>
          <w:szCs w:val="28"/>
        </w:rPr>
        <w:t>ДОУ имеет несколько  видов: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-предварительная — предварительное знакомство;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</w:t>
      </w:r>
      <w:proofErr w:type="gramStart"/>
      <w:r w:rsidRPr="004702E2">
        <w:rPr>
          <w:rFonts w:ascii="Times New Roman" w:hAnsi="Times New Roman"/>
          <w:sz w:val="28"/>
          <w:szCs w:val="28"/>
        </w:rPr>
        <w:t>текущая</w:t>
      </w:r>
      <w:proofErr w:type="gramEnd"/>
      <w:r w:rsidRPr="004702E2">
        <w:rPr>
          <w:rFonts w:ascii="Times New Roman" w:hAnsi="Times New Roman"/>
          <w:sz w:val="28"/>
          <w:szCs w:val="28"/>
        </w:rPr>
        <w:t xml:space="preserve"> — непосредственное наблюдение за педагогическим процессом;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702E2">
        <w:rPr>
          <w:rFonts w:ascii="Times New Roman" w:hAnsi="Times New Roman"/>
          <w:sz w:val="28"/>
          <w:szCs w:val="28"/>
        </w:rPr>
        <w:t>итоговая—изучение</w:t>
      </w:r>
      <w:proofErr w:type="gramEnd"/>
      <w:r w:rsidRPr="004702E2">
        <w:rPr>
          <w:rFonts w:ascii="Times New Roman" w:hAnsi="Times New Roman"/>
          <w:sz w:val="28"/>
          <w:szCs w:val="28"/>
        </w:rPr>
        <w:t xml:space="preserve"> результатов работы М</w:t>
      </w:r>
      <w:r w:rsidR="00AC2D3E">
        <w:rPr>
          <w:rFonts w:ascii="Times New Roman" w:hAnsi="Times New Roman"/>
          <w:sz w:val="28"/>
          <w:szCs w:val="28"/>
        </w:rPr>
        <w:t>Б</w:t>
      </w:r>
      <w:r w:rsidRPr="004702E2">
        <w:rPr>
          <w:rFonts w:ascii="Times New Roman" w:hAnsi="Times New Roman"/>
          <w:sz w:val="28"/>
          <w:szCs w:val="28"/>
        </w:rPr>
        <w:t>ДОУ, педагоги</w:t>
      </w:r>
      <w:r w:rsidRPr="004702E2">
        <w:rPr>
          <w:rFonts w:ascii="Times New Roman" w:hAnsi="Times New Roman"/>
          <w:sz w:val="28"/>
          <w:szCs w:val="28"/>
        </w:rPr>
        <w:softHyphen/>
        <w:t>ческих работников за полугодие, учебный год.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3.4. По совокупности вопросов, подлежащих проверке, инс</w:t>
      </w:r>
      <w:r w:rsidRPr="004702E2">
        <w:rPr>
          <w:rFonts w:ascii="Times New Roman" w:hAnsi="Times New Roman"/>
          <w:sz w:val="28"/>
          <w:szCs w:val="28"/>
        </w:rPr>
        <w:softHyphen/>
        <w:t>пектирование проводится в виде тематических (одно направление деятельности) или комплексных проверок (</w:t>
      </w:r>
      <w:proofErr w:type="gramStart"/>
      <w:r w:rsidRPr="004702E2">
        <w:rPr>
          <w:rFonts w:ascii="Times New Roman" w:hAnsi="Times New Roman"/>
          <w:sz w:val="28"/>
          <w:szCs w:val="28"/>
        </w:rPr>
        <w:t>два и более направле</w:t>
      </w:r>
      <w:r w:rsidRPr="004702E2">
        <w:rPr>
          <w:rFonts w:ascii="Times New Roman" w:hAnsi="Times New Roman"/>
          <w:sz w:val="28"/>
          <w:szCs w:val="28"/>
        </w:rPr>
        <w:softHyphen/>
        <w:t>ний</w:t>
      </w:r>
      <w:proofErr w:type="gramEnd"/>
      <w:r w:rsidRPr="004702E2">
        <w:rPr>
          <w:rFonts w:ascii="Times New Roman" w:hAnsi="Times New Roman"/>
          <w:sz w:val="28"/>
          <w:szCs w:val="28"/>
        </w:rPr>
        <w:t>).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3.4.1. Тематический контроль проводится по отдельным про</w:t>
      </w:r>
      <w:r w:rsidRPr="004702E2">
        <w:rPr>
          <w:rFonts w:ascii="Times New Roman" w:hAnsi="Times New Roman"/>
          <w:sz w:val="28"/>
          <w:szCs w:val="28"/>
        </w:rPr>
        <w:softHyphen/>
        <w:t>блемам деятельности Учреждения.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Тематический контроль направлен не только на изучение фак</w:t>
      </w:r>
      <w:r w:rsidRPr="004702E2">
        <w:rPr>
          <w:rFonts w:ascii="Times New Roman" w:hAnsi="Times New Roman"/>
          <w:sz w:val="28"/>
          <w:szCs w:val="28"/>
        </w:rPr>
        <w:softHyphen/>
        <w:t>тического состояния дел по конкретному вопросу, но и на вне</w:t>
      </w:r>
      <w:r w:rsidRPr="004702E2">
        <w:rPr>
          <w:rFonts w:ascii="Times New Roman" w:hAnsi="Times New Roman"/>
          <w:sz w:val="28"/>
          <w:szCs w:val="28"/>
        </w:rPr>
        <w:softHyphen/>
        <w:t>дрение новых образовательных технологий, форм и методов рабо</w:t>
      </w:r>
      <w:r w:rsidRPr="004702E2">
        <w:rPr>
          <w:rFonts w:ascii="Times New Roman" w:hAnsi="Times New Roman"/>
          <w:sz w:val="28"/>
          <w:szCs w:val="28"/>
        </w:rPr>
        <w:softHyphen/>
        <w:t>ты, опыта мастеров педагогического труда.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Темы контроля определяются в соответствии с годовым пла</w:t>
      </w:r>
      <w:r w:rsidRPr="004702E2">
        <w:rPr>
          <w:rFonts w:ascii="Times New Roman" w:hAnsi="Times New Roman"/>
          <w:sz w:val="28"/>
          <w:szCs w:val="28"/>
        </w:rPr>
        <w:softHyphen/>
        <w:t>ном работы Учреждения на основании проблемно-ориентирован</w:t>
      </w:r>
      <w:r w:rsidRPr="004702E2">
        <w:rPr>
          <w:rFonts w:ascii="Times New Roman" w:hAnsi="Times New Roman"/>
          <w:sz w:val="28"/>
          <w:szCs w:val="28"/>
        </w:rPr>
        <w:softHyphen/>
        <w:t>ного анализа работы Учреждения по итогам предыдущего учебного года.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В ходе тематического контроля: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проводятся тематические исследования (анкетирование, тестирование);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анализируются практическая деятельность педагогических ра</w:t>
      </w:r>
      <w:r w:rsidRPr="004702E2">
        <w:rPr>
          <w:rFonts w:ascii="Times New Roman" w:hAnsi="Times New Roman"/>
          <w:sz w:val="28"/>
          <w:szCs w:val="28"/>
        </w:rPr>
        <w:softHyphen/>
        <w:t>ботников, посещение занятий, другие мероприятия с детьми, родителями, режимные моменты, документация.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3.4.2. Одной из форм тематического контроля является персональный контроль.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В ходе персонального контроля  </w:t>
      </w:r>
      <w:proofErr w:type="gramStart"/>
      <w:r w:rsidRPr="004702E2">
        <w:rPr>
          <w:rFonts w:ascii="Times New Roman" w:hAnsi="Times New Roman"/>
          <w:sz w:val="28"/>
          <w:szCs w:val="28"/>
        </w:rPr>
        <w:t>проверяющий</w:t>
      </w:r>
      <w:proofErr w:type="gramEnd"/>
      <w:r w:rsidRPr="004702E2">
        <w:rPr>
          <w:rFonts w:ascii="Times New Roman" w:hAnsi="Times New Roman"/>
          <w:sz w:val="28"/>
          <w:szCs w:val="28"/>
        </w:rPr>
        <w:t xml:space="preserve"> изучает: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уровень знаний педагога в области современных достижений психологической и педагогической науки, его профессиональное мастерство;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результаты работы педагога и пути их достижения; способы повышения профессиональной квалификации педагога.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3.4.3. Одной из форм комплексного контроля является фронтальный контроль.       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Фронтальный контроль проводится с целью изучения полной информации о состоянии образовательного процесса</w:t>
      </w:r>
      <w:proofErr w:type="gramStart"/>
      <w:r w:rsidRPr="004702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702E2">
        <w:rPr>
          <w:rFonts w:ascii="Times New Roman" w:hAnsi="Times New Roman"/>
          <w:sz w:val="28"/>
          <w:szCs w:val="28"/>
        </w:rPr>
        <w:t>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воспитании в целом, дает материалы для глубокого педагогического  анализа выводов и помогает определить дальнейшие направления в работе.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4. Организация управления контрольной деятельностью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Контрольную деятельность в учреждении осуществляют заведующ</w:t>
      </w:r>
      <w:r w:rsidR="004702E2">
        <w:rPr>
          <w:rFonts w:ascii="Times New Roman" w:hAnsi="Times New Roman"/>
          <w:sz w:val="28"/>
          <w:szCs w:val="28"/>
        </w:rPr>
        <w:t xml:space="preserve">ий, старший воспитатель, </w:t>
      </w:r>
      <w:r w:rsidRPr="004702E2">
        <w:rPr>
          <w:rFonts w:ascii="Times New Roman" w:hAnsi="Times New Roman"/>
          <w:sz w:val="28"/>
          <w:szCs w:val="28"/>
        </w:rPr>
        <w:t xml:space="preserve"> медицинская сестра, педагогические и иные работники, назначенные заведующим.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Система контроля, контрольная деятельность является со</w:t>
      </w:r>
      <w:r w:rsidRPr="004702E2">
        <w:rPr>
          <w:rFonts w:ascii="Times New Roman" w:hAnsi="Times New Roman"/>
          <w:sz w:val="28"/>
          <w:szCs w:val="28"/>
        </w:rPr>
        <w:softHyphen/>
        <w:t>ставной частью годового плана работы Учреждения.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 xml:space="preserve">  Заведующий не </w:t>
      </w:r>
      <w:proofErr w:type="gramStart"/>
      <w:r w:rsidRPr="004702E2">
        <w:rPr>
          <w:rFonts w:ascii="Times New Roman" w:hAnsi="Times New Roman"/>
          <w:sz w:val="28"/>
          <w:szCs w:val="28"/>
        </w:rPr>
        <w:t>позднее</w:t>
      </w:r>
      <w:proofErr w:type="gramEnd"/>
      <w:r w:rsidRPr="004702E2">
        <w:rPr>
          <w:rFonts w:ascii="Times New Roman" w:hAnsi="Times New Roman"/>
          <w:sz w:val="28"/>
          <w:szCs w:val="28"/>
        </w:rP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План-задание предстоящего контроля составляется стар</w:t>
      </w:r>
      <w:r w:rsidRPr="004702E2">
        <w:rPr>
          <w:rFonts w:ascii="Times New Roman" w:hAnsi="Times New Roman"/>
          <w:sz w:val="28"/>
          <w:szCs w:val="28"/>
        </w:rPr>
        <w:softHyphen/>
        <w:t>шим воспитателем.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Периодичность и виды контрольной деятельности опреде</w:t>
      </w:r>
      <w:r w:rsidRPr="004702E2">
        <w:rPr>
          <w:rFonts w:ascii="Times New Roman" w:hAnsi="Times New Roman"/>
          <w:sz w:val="28"/>
          <w:szCs w:val="28"/>
        </w:rPr>
        <w:softHyphen/>
        <w:t>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Основания для контрольной деятельности: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заявление педагогического работника на аттестацию;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план-график контроля;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-задание руководства Учредителя проверка состояния дел для подготовки управленческих решений;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обращение физических и юридических лиц по поводу нарушений в области образования — оперативный контроль.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 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моментом и других мероприятий.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План-график контроля в Учреждении 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 </w:t>
      </w:r>
      <w:proofErr w:type="gramStart"/>
      <w:r w:rsidRPr="004702E2">
        <w:rPr>
          <w:rFonts w:ascii="Times New Roman" w:hAnsi="Times New Roman"/>
          <w:sz w:val="28"/>
          <w:szCs w:val="28"/>
        </w:rPr>
        <w:t>Проверяющие</w:t>
      </w:r>
      <w:proofErr w:type="gramEnd"/>
      <w:r w:rsidRPr="004702E2">
        <w:rPr>
          <w:rFonts w:ascii="Times New Roman" w:hAnsi="Times New Roman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 4.10.        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При проведении планового контроля не требуется допол</w:t>
      </w:r>
      <w:r w:rsidRPr="004702E2">
        <w:rPr>
          <w:rFonts w:ascii="Times New Roman" w:hAnsi="Times New Roman"/>
          <w:sz w:val="28"/>
          <w:szCs w:val="28"/>
        </w:rPr>
        <w:softHyphen/>
        <w:t>нительного предупреждения, если в месячном плане указаны сроки контроля.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При проведении оперативных (экстренных) проверок педа</w:t>
      </w:r>
      <w:r w:rsidRPr="004702E2">
        <w:rPr>
          <w:rFonts w:ascii="Times New Roman" w:hAnsi="Times New Roman"/>
          <w:sz w:val="28"/>
          <w:szCs w:val="28"/>
        </w:rPr>
        <w:softHyphen/>
        <w:t>гогические и другие работники могут не предупреждаться заранее.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Экстренным случаем считается письменная жалоба родителей (за</w:t>
      </w:r>
      <w:r w:rsidRPr="004702E2">
        <w:rPr>
          <w:rFonts w:ascii="Times New Roman" w:hAnsi="Times New Roman"/>
          <w:sz w:val="28"/>
          <w:szCs w:val="28"/>
        </w:rPr>
        <w:softHyphen/>
        <w:t>конных представителей) на нарушение прав воспитанника, законо</w:t>
      </w:r>
      <w:r w:rsidRPr="004702E2">
        <w:rPr>
          <w:rFonts w:ascii="Times New Roman" w:hAnsi="Times New Roman"/>
          <w:sz w:val="28"/>
          <w:szCs w:val="28"/>
        </w:rPr>
        <w:softHyphen/>
        <w:t>дательства об образовании, а также случаи грубого нарушения зако</w:t>
      </w:r>
      <w:r w:rsidRPr="004702E2">
        <w:rPr>
          <w:rFonts w:ascii="Times New Roman" w:hAnsi="Times New Roman"/>
          <w:sz w:val="28"/>
          <w:szCs w:val="28"/>
        </w:rPr>
        <w:softHyphen/>
        <w:t>нодательства РФ, трудовой дисциплины работниками Учреждения.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4.13. Результаты контрольной деятельности оформляются в виде: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аналитической справки;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справки о результатах контроля;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доклада о состоянии дел по проверяемому вопросу и др.</w:t>
      </w:r>
      <w:r w:rsidRPr="004702E2">
        <w:rPr>
          <w:rFonts w:ascii="Times New Roman" w:hAnsi="Times New Roman"/>
          <w:sz w:val="28"/>
          <w:szCs w:val="28"/>
        </w:rPr>
        <w:br/>
        <w:t>   Итоговый материал должен содержать констатацию фактов, выводы и при необходимости предложения.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 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Проверяющие и проверяемые после ознакомления с ре</w:t>
      </w:r>
      <w:r w:rsidRPr="004702E2">
        <w:rPr>
          <w:rFonts w:ascii="Times New Roman" w:hAnsi="Times New Roman"/>
          <w:sz w:val="28"/>
          <w:szCs w:val="28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 w:rsidRPr="004702E2">
        <w:rPr>
          <w:rFonts w:ascii="Times New Roman" w:hAnsi="Times New Roman"/>
          <w:sz w:val="28"/>
          <w:szCs w:val="28"/>
        </w:rPr>
        <w:t>проверяемые</w:t>
      </w:r>
      <w:proofErr w:type="gramEnd"/>
      <w:r w:rsidRPr="004702E2">
        <w:rPr>
          <w:rFonts w:ascii="Times New Roman" w:hAnsi="Times New Roman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</w:t>
      </w:r>
      <w:r w:rsidRPr="004702E2">
        <w:rPr>
          <w:rFonts w:ascii="Times New Roman" w:hAnsi="Times New Roman"/>
          <w:sz w:val="28"/>
          <w:szCs w:val="28"/>
        </w:rPr>
        <w:br/>
        <w:t xml:space="preserve">подпись </w:t>
      </w:r>
      <w:proofErr w:type="gramStart"/>
      <w:r w:rsidRPr="004702E2">
        <w:rPr>
          <w:rFonts w:ascii="Times New Roman" w:hAnsi="Times New Roman"/>
          <w:sz w:val="28"/>
          <w:szCs w:val="28"/>
        </w:rPr>
        <w:t>проверяемого</w:t>
      </w:r>
      <w:proofErr w:type="gramEnd"/>
      <w:r w:rsidRPr="004702E2">
        <w:rPr>
          <w:rFonts w:ascii="Times New Roman" w:hAnsi="Times New Roman"/>
          <w:sz w:val="28"/>
          <w:szCs w:val="28"/>
        </w:rPr>
        <w:t>, запись об этом делает председатель комиссии, осуществляющий проверку, или заведующий Учреждением.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По итогам контроля, зависимости от его формы, целей, задач, а также с учетом реального положения дел: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 xml:space="preserve">- проводятся заседания </w:t>
      </w:r>
      <w:r w:rsidR="004702E2">
        <w:rPr>
          <w:rFonts w:ascii="Times New Roman" w:hAnsi="Times New Roman"/>
          <w:sz w:val="28"/>
          <w:szCs w:val="28"/>
        </w:rPr>
        <w:t>Педагогического совета</w:t>
      </w:r>
      <w:r w:rsidRPr="004702E2">
        <w:rPr>
          <w:rFonts w:ascii="Times New Roman" w:hAnsi="Times New Roman"/>
          <w:sz w:val="28"/>
          <w:szCs w:val="28"/>
        </w:rPr>
        <w:t>, производственные совещания, рабочие совещания с педагогическим составом;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сделанные замечания и предложения фиксируются в доку</w:t>
      </w:r>
      <w:r w:rsidRPr="004702E2">
        <w:rPr>
          <w:rFonts w:ascii="Times New Roman" w:hAnsi="Times New Roman"/>
          <w:sz w:val="28"/>
          <w:szCs w:val="28"/>
        </w:rPr>
        <w:softHyphen/>
        <w:t>ментации согласно номенклатуре дел Учреждения;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4.17. Заведующий Учреждением по результатам контроля при</w:t>
      </w:r>
      <w:r w:rsidRPr="004702E2">
        <w:rPr>
          <w:rFonts w:ascii="Times New Roman" w:hAnsi="Times New Roman"/>
          <w:sz w:val="28"/>
          <w:szCs w:val="28"/>
        </w:rPr>
        <w:softHyphen/>
        <w:t>нимает следующие решения: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об издании соответствующего приказа;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об обсуждении итоговых материалов контроля коллегиаль</w:t>
      </w:r>
      <w:r w:rsidRPr="004702E2">
        <w:rPr>
          <w:rFonts w:ascii="Times New Roman" w:hAnsi="Times New Roman"/>
          <w:sz w:val="28"/>
          <w:szCs w:val="28"/>
        </w:rPr>
        <w:softHyphen/>
        <w:t>ным органом;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о повторном контроле с привлечением определенных  специалистов (экспертов);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о привлечении к дисциплинарной ответственности должностных лиц, педагогических и других работников;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о поощрении работников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4.18. О результатах проверки сведений, изложенных в обраще</w:t>
      </w:r>
      <w:r w:rsidRPr="004702E2">
        <w:rPr>
          <w:rFonts w:ascii="Times New Roman" w:hAnsi="Times New Roman"/>
          <w:sz w:val="28"/>
          <w:szCs w:val="28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Pr="004702E2">
        <w:rPr>
          <w:rFonts w:ascii="Times New Roman" w:hAnsi="Times New Roman"/>
          <w:sz w:val="28"/>
          <w:szCs w:val="28"/>
        </w:rPr>
        <w:softHyphen/>
        <w:t>новленные сроки.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5. Права участников контрольной деятельности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 xml:space="preserve">5.1.   При осуществлении контрольной деятельности </w:t>
      </w:r>
      <w:proofErr w:type="gramStart"/>
      <w:r w:rsidRPr="004702E2">
        <w:rPr>
          <w:rFonts w:ascii="Times New Roman" w:hAnsi="Times New Roman"/>
          <w:sz w:val="28"/>
          <w:szCs w:val="28"/>
        </w:rPr>
        <w:t>проверяю</w:t>
      </w:r>
      <w:r w:rsidRPr="004702E2">
        <w:rPr>
          <w:rFonts w:ascii="Times New Roman" w:hAnsi="Times New Roman"/>
          <w:sz w:val="28"/>
          <w:szCs w:val="28"/>
        </w:rPr>
        <w:softHyphen/>
        <w:t>щий</w:t>
      </w:r>
      <w:proofErr w:type="gramEnd"/>
      <w:r w:rsidRPr="004702E2">
        <w:rPr>
          <w:rFonts w:ascii="Times New Roman" w:hAnsi="Times New Roman"/>
          <w:sz w:val="28"/>
          <w:szCs w:val="28"/>
        </w:rPr>
        <w:t xml:space="preserve"> имеет право: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знакомиться с документацией в соответствии с функцио</w:t>
      </w:r>
      <w:r w:rsidRPr="004702E2">
        <w:rPr>
          <w:rFonts w:ascii="Times New Roman" w:hAnsi="Times New Roman"/>
          <w:sz w:val="28"/>
          <w:szCs w:val="28"/>
        </w:rPr>
        <w:softHyphen/>
        <w:t>нальными обязанностями педагогического работника, аналити</w:t>
      </w:r>
      <w:r w:rsidRPr="004702E2">
        <w:rPr>
          <w:rFonts w:ascii="Times New Roman" w:hAnsi="Times New Roman"/>
          <w:sz w:val="28"/>
          <w:szCs w:val="28"/>
        </w:rPr>
        <w:softHyphen/>
        <w:t>ческими материалами педагога;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изучать практическую деятельность педагогических работ</w:t>
      </w:r>
      <w:r w:rsidRPr="004702E2">
        <w:rPr>
          <w:rFonts w:ascii="Times New Roman" w:hAnsi="Times New Roman"/>
          <w:sz w:val="28"/>
          <w:szCs w:val="28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проводить экспертизу педагогической деятельности;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проводить мониторинг образовательного процесса с после</w:t>
      </w:r>
      <w:r w:rsidRPr="004702E2">
        <w:rPr>
          <w:rFonts w:ascii="Times New Roman" w:hAnsi="Times New Roman"/>
          <w:sz w:val="28"/>
          <w:szCs w:val="28"/>
        </w:rPr>
        <w:softHyphen/>
        <w:t>дующим анализом полученной информации;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организовывать социологические, психологические, педа</w:t>
      </w:r>
      <w:r w:rsidRPr="004702E2">
        <w:rPr>
          <w:rFonts w:ascii="Times New Roman" w:hAnsi="Times New Roman"/>
          <w:sz w:val="28"/>
          <w:szCs w:val="28"/>
        </w:rPr>
        <w:softHyphen/>
        <w:t>гогические исследования;</w:t>
      </w:r>
    </w:p>
    <w:p w:rsidR="00AB1D20" w:rsidRPr="004702E2" w:rsidRDefault="00AB1D20" w:rsidP="00AB2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делать выводы и принимать управленческие решения.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5.2.   Проверяемый педагогический работник имеет право: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знать сроки контроля и критерии оценки его деятельности;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знать цель, содержание, виды, формы и методы контроля;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 w:rsidRPr="004702E2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4702E2">
        <w:rPr>
          <w:rFonts w:ascii="Times New Roman" w:hAnsi="Times New Roman"/>
          <w:sz w:val="28"/>
          <w:szCs w:val="28"/>
        </w:rPr>
        <w:t>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обратиться в конфликтную комиссию профсоюзного коми</w:t>
      </w:r>
      <w:r w:rsidRPr="004702E2">
        <w:rPr>
          <w:rFonts w:ascii="Times New Roman" w:hAnsi="Times New Roman"/>
          <w:sz w:val="28"/>
          <w:szCs w:val="28"/>
        </w:rPr>
        <w:softHyphen/>
        <w:t>тета Учреждения или вышестоящие органы управления образованием при несогласии с результатами контроля.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6. Взаимосвязи с другими органами самоуправления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Результаты контрольной деятельности могут быть представлены на рассмотрение и обсуждение в органы самоуправления Учреж</w:t>
      </w:r>
      <w:r w:rsidRPr="004702E2">
        <w:rPr>
          <w:rFonts w:ascii="Times New Roman" w:hAnsi="Times New Roman"/>
          <w:sz w:val="28"/>
          <w:szCs w:val="28"/>
        </w:rPr>
        <w:softHyphen/>
        <w:t>дения: Совет педагогов, Общее собрание, Родительский комитет.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 Органы самоуправления Учреждения могут выйти с пред</w:t>
      </w:r>
      <w:r w:rsidRPr="004702E2">
        <w:rPr>
          <w:rFonts w:ascii="Times New Roman" w:hAnsi="Times New Roman"/>
          <w:sz w:val="28"/>
          <w:szCs w:val="28"/>
        </w:rPr>
        <w:softHyphen/>
        <w:t>ложением к заведующему о проведении контрольной деятельности по возникшим вопросам.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7. Ответственность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7.1. Члены комиссии, занимающейся контрольной деятельностью в Учреждении, несут ответственность за достоверность и излагаемых фактов, представляемых в справках по итогам контроля.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8. Делопроизводство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8.1.   Справка по результатам контроля должна содержать в себе</w:t>
      </w:r>
      <w:r w:rsidRPr="004702E2">
        <w:rPr>
          <w:rFonts w:ascii="Times New Roman" w:hAnsi="Times New Roman"/>
          <w:sz w:val="28"/>
          <w:szCs w:val="28"/>
        </w:rPr>
        <w:br/>
        <w:t>следующие разделы: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вид контроля;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форма контроля;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тема проверки;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цель проверки;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сроки проверки;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состав комиссии;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результаты проверки (перечень проверенных мероприятий, документации и пр.);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положительный опыт;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недостатки;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выводы;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предложения и рекомендации;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подписи членов комиссии;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 xml:space="preserve">- подписи </w:t>
      </w:r>
      <w:proofErr w:type="gramStart"/>
      <w:r w:rsidRPr="004702E2">
        <w:rPr>
          <w:rFonts w:ascii="Times New Roman" w:hAnsi="Times New Roman"/>
          <w:sz w:val="28"/>
          <w:szCs w:val="28"/>
        </w:rPr>
        <w:t>проверяемых</w:t>
      </w:r>
      <w:proofErr w:type="gramEnd"/>
      <w:r w:rsidRPr="004702E2">
        <w:rPr>
          <w:rFonts w:ascii="Times New Roman" w:hAnsi="Times New Roman"/>
          <w:sz w:val="28"/>
          <w:szCs w:val="28"/>
        </w:rPr>
        <w:t>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4702E2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="00AB1D20" w:rsidRPr="004702E2">
        <w:rPr>
          <w:rFonts w:ascii="Times New Roman" w:hAnsi="Times New Roman"/>
          <w:sz w:val="28"/>
          <w:szCs w:val="28"/>
        </w:rPr>
        <w:t>По результатам контроля заведующий Учреждением издает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приказ, в котором указываются: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вид контроля;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форма контроля;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тема проверки;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цель проверки;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сроки проверки;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состав комиссии;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результаты проверки;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решение по результатам проверки;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назначаются ответственные лица по исполнению решения;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указываются сроки устранения недостатков;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указываются сроки проведения повторного контроля;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- поощрение и наказание работников по результатам контроля.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8.3.    </w:t>
      </w:r>
      <w:proofErr w:type="gramStart"/>
      <w:r w:rsidRPr="004702E2">
        <w:rPr>
          <w:rFonts w:ascii="Times New Roman" w:hAnsi="Times New Roman"/>
          <w:sz w:val="28"/>
          <w:szCs w:val="28"/>
        </w:rPr>
        <w:t>По результатам оперативного контроля проводится собеседование с пр</w:t>
      </w:r>
      <w:r w:rsidR="004702E2">
        <w:rPr>
          <w:rFonts w:ascii="Times New Roman" w:hAnsi="Times New Roman"/>
          <w:sz w:val="28"/>
          <w:szCs w:val="28"/>
        </w:rPr>
        <w:t xml:space="preserve">оверяемым, при необходимости — </w:t>
      </w:r>
      <w:r w:rsidRPr="004702E2">
        <w:rPr>
          <w:rFonts w:ascii="Times New Roman" w:hAnsi="Times New Roman"/>
          <w:sz w:val="28"/>
          <w:szCs w:val="28"/>
        </w:rPr>
        <w:t>готовится сооб</w:t>
      </w:r>
      <w:r w:rsidRPr="004702E2">
        <w:rPr>
          <w:rFonts w:ascii="Times New Roman" w:hAnsi="Times New Roman"/>
          <w:sz w:val="28"/>
          <w:szCs w:val="28"/>
        </w:rPr>
        <w:softHyphen/>
        <w:t xml:space="preserve">щение о состоянии дел на </w:t>
      </w:r>
      <w:r w:rsidR="004702E2">
        <w:rPr>
          <w:rFonts w:ascii="Times New Roman" w:hAnsi="Times New Roman"/>
          <w:sz w:val="28"/>
          <w:szCs w:val="28"/>
        </w:rPr>
        <w:t>Педагогическом совете, Общем собрании трудового коллектива.</w:t>
      </w:r>
      <w:proofErr w:type="gramEnd"/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br/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p w:rsidR="00AB1D20" w:rsidRPr="004702E2" w:rsidRDefault="00AB1D20" w:rsidP="00AB2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2E2">
        <w:rPr>
          <w:rFonts w:ascii="Times New Roman" w:hAnsi="Times New Roman"/>
          <w:sz w:val="28"/>
          <w:szCs w:val="28"/>
        </w:rPr>
        <w:t> </w:t>
      </w:r>
    </w:p>
    <w:sectPr w:rsidR="00AB1D20" w:rsidRPr="004702E2" w:rsidSect="00E9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783"/>
    <w:rsid w:val="001C466C"/>
    <w:rsid w:val="002238E5"/>
    <w:rsid w:val="002A6D11"/>
    <w:rsid w:val="004702E2"/>
    <w:rsid w:val="00563C36"/>
    <w:rsid w:val="00667DB4"/>
    <w:rsid w:val="006C0380"/>
    <w:rsid w:val="00712930"/>
    <w:rsid w:val="00792783"/>
    <w:rsid w:val="00840F9A"/>
    <w:rsid w:val="00AB1D20"/>
    <w:rsid w:val="00AB224C"/>
    <w:rsid w:val="00AC2D3E"/>
    <w:rsid w:val="00E368EB"/>
    <w:rsid w:val="00E9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9A"/>
    <w:pPr>
      <w:ind w:left="708"/>
    </w:pPr>
  </w:style>
  <w:style w:type="table" w:styleId="a4">
    <w:name w:val="Table Grid"/>
    <w:basedOn w:val="a1"/>
    <w:uiPriority w:val="59"/>
    <w:rsid w:val="00AB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7361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</dc:creator>
  <cp:keywords/>
  <dc:description/>
  <cp:lastModifiedBy>Коля</cp:lastModifiedBy>
  <cp:revision>8</cp:revision>
  <cp:lastPrinted>2004-12-31T21:48:00Z</cp:lastPrinted>
  <dcterms:created xsi:type="dcterms:W3CDTF">2015-04-17T13:34:00Z</dcterms:created>
  <dcterms:modified xsi:type="dcterms:W3CDTF">2015-10-30T07:58:00Z</dcterms:modified>
</cp:coreProperties>
</file>